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изделий</w:t>
      </w:r>
      <w:r w:rsidR="00BB18EA" w:rsidRPr="00BB18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B18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</w:t>
      </w:r>
      <w:r w:rsidR="00321439" w:rsidRPr="0032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изделий медицинского назначения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proofErr w:type="gramEnd"/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5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6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06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6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09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06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Запечатанный конверт должен содержать ценовое предложение по форме, утвержденной уполномоченным органом в области здравоохранения,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которых подтверждаются в информационных системах государственных органов.</w:t>
      </w:r>
      <w:proofErr w:type="gram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Default="00D83D7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714745" w:rsidRPr="00D83D7D" w:rsidRDefault="00714745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45" w:rsidRPr="005C4AF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закупаемых товаров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5" w:type="dxa"/>
        <w:jc w:val="center"/>
        <w:tblInd w:w="-34" w:type="dxa"/>
        <w:tblLook w:val="04A0" w:firstRow="1" w:lastRow="0" w:firstColumn="1" w:lastColumn="0" w:noHBand="0" w:noVBand="1"/>
      </w:tblPr>
      <w:tblGrid>
        <w:gridCol w:w="497"/>
        <w:gridCol w:w="4164"/>
        <w:gridCol w:w="1276"/>
        <w:gridCol w:w="1134"/>
        <w:gridCol w:w="1134"/>
        <w:gridCol w:w="1400"/>
      </w:tblGrid>
      <w:tr w:rsidR="005C4AF0" w:rsidRPr="00080647" w:rsidTr="00577070">
        <w:trPr>
          <w:trHeight w:val="23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816826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816826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816826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="00E951EB"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r w:rsidR="00E951EB"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816826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816826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816826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40BFE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816826" w:rsidRDefault="00440BFE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816826" w:rsidRDefault="00FB50D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Одноканальный дозатор переменного объема 20-100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816826" w:rsidRDefault="00E951E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440BFE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816826" w:rsidRDefault="00FB50D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816826" w:rsidRDefault="00FB50D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816826" w:rsidRDefault="00FB50D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600E9C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600E9C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Pr="00816826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FB50D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20 µl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FB50D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600E9C" w:rsidP="00FB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50DF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FB50DF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Pr="00816826" w:rsidRDefault="00FB50D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00E9C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</w:tr>
      <w:tr w:rsidR="00600E9C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Pr="00816826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FB50D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10 µl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FB50D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600E9C" w:rsidP="00FB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50DF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50DF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Pr="00816826" w:rsidRDefault="00FB50DF" w:rsidP="00FB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600E9C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00E9C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600E9C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Pr="00816826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D258C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50 µl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D258C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816826" w:rsidRDefault="00D258C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Pr="00816826" w:rsidRDefault="00D258C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7C7ED0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7C7ED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7C7ED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Гинекологическое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7C7ED0" w:rsidP="00C2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7C7ED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7C7ED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D0" w:rsidRPr="00816826" w:rsidRDefault="007C7ED0" w:rsidP="00C2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</w:tr>
      <w:tr w:rsidR="007C7ED0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7C7ED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2364D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медицинская 3-х створчатая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2364D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2364D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2364D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2364D3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7C7ED0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7C7ED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ED0" w:rsidRPr="00816826" w:rsidRDefault="007C7ED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28405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Столик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28405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28405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28405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28405F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7C7ED0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7C7ED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6C5AF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  медицинская массажная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6C5AF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6C5AF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6C5AF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6C5AFB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7C7ED0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7C7ED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162BB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  медицинская смотровая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162BB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162BB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D0" w:rsidRPr="00816826" w:rsidRDefault="00162BB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162BBB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275 000</w:t>
            </w:r>
          </w:p>
        </w:tc>
      </w:tr>
      <w:tr w:rsidR="002A314F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14F" w:rsidRPr="00816826" w:rsidRDefault="002A314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4F" w:rsidRPr="00816826" w:rsidRDefault="002A314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2 ящиками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4F" w:rsidRPr="00816826" w:rsidRDefault="002A314F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4F" w:rsidRPr="00816826" w:rsidRDefault="002A314F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4F" w:rsidRPr="00816826" w:rsidRDefault="002A314F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14F" w:rsidRPr="00816826" w:rsidRDefault="002A314F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59 000</w:t>
            </w:r>
          </w:p>
        </w:tc>
      </w:tr>
      <w:tr w:rsidR="00CD6150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150" w:rsidRPr="00816826" w:rsidRDefault="00CD615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50" w:rsidRPr="00816826" w:rsidRDefault="00CD615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1 ящиком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50" w:rsidRPr="00816826" w:rsidRDefault="00CD6150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50" w:rsidRPr="00816826" w:rsidRDefault="00CD6150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50" w:rsidRPr="00816826" w:rsidRDefault="00CD615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150" w:rsidRPr="00816826" w:rsidRDefault="00CD6150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144 000</w:t>
            </w:r>
          </w:p>
        </w:tc>
      </w:tr>
      <w:tr w:rsidR="00816826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26" w:rsidRPr="00816826" w:rsidRDefault="00816826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26" w:rsidRPr="00816826" w:rsidRDefault="00816826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2 ящиками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 полками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26" w:rsidRPr="00816826" w:rsidRDefault="00816826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26" w:rsidRPr="00816826" w:rsidRDefault="00816826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26" w:rsidRPr="00816826" w:rsidRDefault="00816826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26" w:rsidRPr="00816826" w:rsidRDefault="00816826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225 000</w:t>
            </w:r>
          </w:p>
        </w:tc>
      </w:tr>
      <w:tr w:rsidR="00F3792B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92B" w:rsidRPr="00816826" w:rsidRDefault="00F3792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2B" w:rsidRPr="00816826" w:rsidRDefault="00F3792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2B" w:rsidRPr="00816826" w:rsidRDefault="00F3792B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2B" w:rsidRPr="00816826" w:rsidRDefault="00F3792B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2B" w:rsidRPr="00816826" w:rsidRDefault="00F3792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92B" w:rsidRPr="00816826" w:rsidRDefault="00F3792B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435 000</w:t>
            </w:r>
          </w:p>
        </w:tc>
      </w:tr>
      <w:tr w:rsidR="00F3792B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92B" w:rsidRPr="00816826" w:rsidRDefault="00F3792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2B" w:rsidRPr="00816826" w:rsidRDefault="00F3792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2B" w:rsidRPr="00816826" w:rsidRDefault="00F3792B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2B" w:rsidRPr="00816826" w:rsidRDefault="00F3792B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2B" w:rsidRPr="00816826" w:rsidRDefault="00F3792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92B" w:rsidRPr="00816826" w:rsidRDefault="00F3792B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648 000</w:t>
            </w:r>
          </w:p>
        </w:tc>
      </w:tr>
      <w:tr w:rsidR="00E51B71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71" w:rsidRPr="00816826" w:rsidRDefault="00E51B71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71" w:rsidRPr="00816826" w:rsidRDefault="00E51B71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медицинский на колесах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71" w:rsidRPr="00816826" w:rsidRDefault="00E51B71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71" w:rsidRPr="00816826" w:rsidRDefault="00E51B71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71" w:rsidRPr="00816826" w:rsidRDefault="00E51B71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B71" w:rsidRPr="00816826" w:rsidRDefault="00E51B71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623BFC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BFC" w:rsidRPr="00816826" w:rsidRDefault="00623BF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FC" w:rsidRPr="00816826" w:rsidRDefault="00623BF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2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татив для забора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FC" w:rsidRPr="00816826" w:rsidRDefault="00623BFC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FC" w:rsidRPr="00816826" w:rsidRDefault="00623BFC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FC" w:rsidRPr="00816826" w:rsidRDefault="00623BF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BFC" w:rsidRPr="00816826" w:rsidRDefault="00623BF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</w:t>
            </w:r>
          </w:p>
        </w:tc>
      </w:tr>
      <w:tr w:rsidR="00920273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73" w:rsidRPr="00816826" w:rsidRDefault="0092027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273" w:rsidRPr="00816826" w:rsidRDefault="0092027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Бикс КСКФ – 3 с фильтром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273" w:rsidRPr="00816826" w:rsidRDefault="0092027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273" w:rsidRPr="00816826" w:rsidRDefault="0092027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273" w:rsidRPr="00816826" w:rsidRDefault="0092027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273" w:rsidRPr="00816826" w:rsidRDefault="00920273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837570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570" w:rsidRPr="00816826" w:rsidRDefault="0083757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70" w:rsidRPr="00816826" w:rsidRDefault="0083757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Бикс КСКФ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фильтром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70" w:rsidRPr="00816826" w:rsidRDefault="00837570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70" w:rsidRPr="00816826" w:rsidRDefault="00837570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70" w:rsidRPr="00816826" w:rsidRDefault="0083757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570" w:rsidRPr="00816826" w:rsidRDefault="00837570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C15F93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F93" w:rsidRPr="00816826" w:rsidRDefault="00C15F9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93" w:rsidRPr="00816826" w:rsidRDefault="00C15F9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хирургический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93" w:rsidRPr="00816826" w:rsidRDefault="00C15F9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F93" w:rsidRPr="00816826" w:rsidRDefault="00C15F93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15F93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F93" w:rsidRPr="00816826" w:rsidRDefault="00C15F93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93" w:rsidRPr="00816826" w:rsidRDefault="00C15F93" w:rsidP="00C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Пинцет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анатомический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F93" w:rsidRPr="00816826" w:rsidRDefault="00C15F93" w:rsidP="008D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9F6758" w:rsidRPr="00080647" w:rsidTr="00577070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758" w:rsidRDefault="009F6758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58" w:rsidRPr="00C15F93" w:rsidRDefault="009F6758" w:rsidP="00C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медицин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58" w:rsidRPr="00816826" w:rsidRDefault="009F6758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58" w:rsidRPr="00816826" w:rsidRDefault="009F6758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58" w:rsidRDefault="009F6758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758" w:rsidRDefault="009F6758" w:rsidP="008D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7C7ED0" w:rsidRPr="00080647" w:rsidTr="00577070">
        <w:trPr>
          <w:trHeight w:val="7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D0" w:rsidRPr="00816826" w:rsidRDefault="007C7ED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D0" w:rsidRPr="00816826" w:rsidRDefault="007C7ED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D0" w:rsidRPr="00816826" w:rsidRDefault="007C7ED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D0" w:rsidRPr="00816826" w:rsidRDefault="007C7ED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D0" w:rsidRPr="00816826" w:rsidRDefault="007C7ED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D0" w:rsidRPr="00816826" w:rsidRDefault="005862B0" w:rsidP="0058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77070"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</w:t>
            </w:r>
            <w:r w:rsidR="00577070"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77070" w:rsidRPr="0081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AF0" w:rsidRDefault="005C4AF0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Техническая спецификация закупаемых товаров</w:t>
      </w: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851"/>
        <w:gridCol w:w="5103"/>
      </w:tblGrid>
      <w:tr w:rsidR="005C4AF0" w:rsidRPr="00080647" w:rsidTr="002204FA">
        <w:trPr>
          <w:trHeight w:val="843"/>
        </w:trPr>
        <w:tc>
          <w:tcPr>
            <w:tcW w:w="568" w:type="dxa"/>
            <w:shd w:val="clear" w:color="auto" w:fill="auto"/>
          </w:tcPr>
          <w:p w:rsidR="005C4AF0" w:rsidRPr="00816826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C4AF0" w:rsidRPr="00816826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:rsidR="005C4AF0" w:rsidRPr="00816826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shd w:val="clear" w:color="auto" w:fill="auto"/>
          </w:tcPr>
          <w:p w:rsidR="005C4AF0" w:rsidRPr="00816826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103" w:type="dxa"/>
            <w:shd w:val="clear" w:color="auto" w:fill="auto"/>
          </w:tcPr>
          <w:p w:rsidR="005C4AF0" w:rsidRPr="00816826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7B546C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7B546C" w:rsidRPr="00816826" w:rsidRDefault="007B546C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B546C" w:rsidRPr="00816826" w:rsidRDefault="00EC3CA2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Одноканальный дозатор переменного объема 20-100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B546C" w:rsidRPr="00816826" w:rsidRDefault="00F32E2E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="007B546C"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B546C" w:rsidRPr="00816826" w:rsidRDefault="00BF1D71" w:rsidP="00EC3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C3CA2" w:rsidRPr="00816826" w:rsidRDefault="00EC3CA2" w:rsidP="00EC3C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1011B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color w:val="01011B"/>
                <w:sz w:val="24"/>
                <w:szCs w:val="24"/>
              </w:rPr>
              <w:t>Удобная рукоятка с эргономичной опорой для пальца.</w:t>
            </w:r>
          </w:p>
          <w:p w:rsidR="007B546C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hAnsi="Times New Roman" w:cs="Times New Roman"/>
                <w:color w:val="01011B"/>
                <w:sz w:val="24"/>
                <w:szCs w:val="24"/>
              </w:rPr>
              <w:t>Снижен риск контаминации благодаря защитным фильтрам для моделей.</w:t>
            </w:r>
          </w:p>
        </w:tc>
      </w:tr>
      <w:tr w:rsidR="00EC3CA2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EC3CA2" w:rsidRPr="00816826" w:rsidRDefault="00EC3CA2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EC3CA2" w:rsidRPr="00816826" w:rsidRDefault="00EC3CA2" w:rsidP="00C2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20 µl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3CA2" w:rsidRPr="00816826" w:rsidRDefault="00EC3CA2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C3CA2" w:rsidRPr="00816826" w:rsidRDefault="00EC3CA2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центральная клавиша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пипетирования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отдельная клавиша сброса наконечников.</w:t>
            </w:r>
          </w:p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Эргономичный упор для пальца, который даёт возможность руке производить нажим без усилий.</w:t>
            </w:r>
          </w:p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одной рукой — установка объёма левой или правой рукой.</w:t>
            </w:r>
          </w:p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смены объёма.</w:t>
            </w:r>
          </w:p>
        </w:tc>
      </w:tr>
      <w:tr w:rsidR="00EC3CA2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EC3CA2" w:rsidRPr="00816826" w:rsidRDefault="00EC3CA2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EC3CA2" w:rsidRPr="00816826" w:rsidRDefault="00EC3CA2" w:rsidP="00C2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10 µl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3CA2" w:rsidRPr="00816826" w:rsidRDefault="00EC3CA2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C3CA2" w:rsidRPr="00816826" w:rsidRDefault="00EC3CA2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центральная клавиша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пипетирования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отдельная клавиша сброса наконечников.</w:t>
            </w:r>
          </w:p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Эргономичный упор для пальца, который даёт возможность руке производить нажим без усилий.</w:t>
            </w:r>
          </w:p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одной рукой — установка объёма левой или правой рукой.</w:t>
            </w:r>
          </w:p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 смены объёма.</w:t>
            </w:r>
          </w:p>
        </w:tc>
      </w:tr>
      <w:tr w:rsidR="00EC3CA2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EC3CA2" w:rsidRPr="00816826" w:rsidRDefault="00EC3CA2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EC3CA2" w:rsidRPr="00816826" w:rsidRDefault="00EC3CA2" w:rsidP="00C2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лабораторный механический одноканальный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объема 50 µl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C3CA2" w:rsidRPr="00816826" w:rsidRDefault="00EC3CA2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C3CA2" w:rsidRPr="00816826" w:rsidRDefault="00EC3CA2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Удобная рукоятка с эргономичной опорой для пальца.</w:t>
            </w:r>
          </w:p>
          <w:p w:rsidR="00EC3CA2" w:rsidRPr="00816826" w:rsidRDefault="00EC3CA2" w:rsidP="00EC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 риск контаминации благодаря защитным фильтрам для моделей</w:t>
            </w:r>
          </w:p>
        </w:tc>
      </w:tr>
      <w:tr w:rsidR="00BF1D71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Pr="00816826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816826" w:rsidRDefault="00EC3CA2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Гинекологическое</w:t>
            </w:r>
          </w:p>
        </w:tc>
        <w:tc>
          <w:tcPr>
            <w:tcW w:w="850" w:type="dxa"/>
            <w:shd w:val="clear" w:color="auto" w:fill="auto"/>
            <w:noWrap/>
          </w:tcPr>
          <w:p w:rsidR="00BF1D71" w:rsidRPr="00816826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Pr="00816826" w:rsidRDefault="00EC3CA2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C3CA2" w:rsidRPr="00816826" w:rsidRDefault="00EC3CA2" w:rsidP="00EC3CA2">
            <w:pPr>
              <w:spacing w:after="0" w:line="240" w:lineRule="auto"/>
              <w:ind w:left="33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Предназначено для помещения на него женщин при гинекологических обследованиях, проведении различных процедур, а также при мелких хирургических вмешательствах. </w:t>
            </w:r>
          </w:p>
          <w:p w:rsidR="00EC3CA2" w:rsidRPr="00816826" w:rsidRDefault="00EC3CA2" w:rsidP="00EC3C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 xml:space="preserve">Длина, мм – 1120; Ширина сиденья, мм – 500; Высота сиденья, мм – 900; Высота (общая), мм – 1640; Масса изделия, кг – 45; Масса брутто (без обрешетки), кг – 48,5; Допускаемая нагрузка (не более), кг – 180; Размеры </w:t>
            </w:r>
            <w:proofErr w:type="spellStart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гофрокартонной</w:t>
            </w:r>
            <w:proofErr w:type="spellEnd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 xml:space="preserve"> упаковки, мм - 850х515х1650, объем, </w:t>
            </w:r>
            <w:proofErr w:type="spellStart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 xml:space="preserve"> - 0,72;</w:t>
            </w:r>
          </w:p>
          <w:p w:rsidR="00BF1D71" w:rsidRPr="00816826" w:rsidRDefault="00EC3CA2" w:rsidP="00EC3CA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деревянной обрешетки, мм - 950х615х1750, объем, </w:t>
            </w:r>
            <w:proofErr w:type="spellStart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 xml:space="preserve"> - 1,02.</w:t>
            </w:r>
          </w:p>
        </w:tc>
      </w:tr>
      <w:tr w:rsidR="00BF1D71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Pr="00816826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816826" w:rsidRDefault="002364D3" w:rsidP="0023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медицинская 3-х створчатая</w:t>
            </w:r>
          </w:p>
        </w:tc>
        <w:tc>
          <w:tcPr>
            <w:tcW w:w="850" w:type="dxa"/>
            <w:shd w:val="clear" w:color="auto" w:fill="auto"/>
            <w:noWrap/>
          </w:tcPr>
          <w:p w:rsidR="00BF1D71" w:rsidRPr="00816826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Pr="00816826" w:rsidRDefault="002364D3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816826" w:rsidRDefault="002364D3" w:rsidP="0028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Каркас ширмы изготовлен из металлического профиля 20х20х2 мм</w:t>
            </w:r>
            <w:proofErr w:type="gram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еталлические части покрыты полиэфирной порошковой краской белого цвета (RAL 9016) с использованием технологии антибактериальной защиты, которая распыляется в электростатическом 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 и оплавляется в печи при температуре 120°C. Покрытие не вызывает аллергии и позволяет обрабатывать поверхности дезинфицирующими растворами. Ширма состоит из 3-х секций. На вертикальных стойках, соединенных перемычками, натягивается с водоотталкивающей пропиткой  ткань, которая позволяет производить многократную обработку дезинфицирующим раствором. Предусмотрено наличие роликов ф50. Специальное покрытие колёс не царапает пол, 2 колеса с тормозом  Размер одной створки 1000х1750</w:t>
            </w:r>
            <w:r w:rsidR="0028405F"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1D71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Pr="00816826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816826" w:rsidRDefault="0028405F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Столик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пеленальный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BF1D71" w:rsidRPr="00816826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Pr="00816826" w:rsidRDefault="0028405F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816826" w:rsidRDefault="0028405F" w:rsidP="0028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боковинки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полка столика изготовлены из  ЛДСП толщина ЛДСП</w:t>
            </w:r>
            <w:proofErr w:type="gram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мм; Кромка ПВХ от 0,4мм до 2,0мм. Сертифицированная 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ростомерная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шкала. Цвет: Белый. Металлический сварной каркас стола </w:t>
            </w:r>
            <w:proofErr w:type="gram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 из стальной трубы квадратного сечения 25*25*1.7 мм имеет</w:t>
            </w:r>
            <w:proofErr w:type="gram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защитно-декоративное полимерное покрытие порошковыми красками, (цвет белый) стойкое  к дезинфицирующим растворам. Ложе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пеленального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столика изготовлено из ДСП 16 мм</w:t>
            </w:r>
            <w:proofErr w:type="gram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бтянуто мед. клеенкой (цвет согласовать с заказчиком) с поролоновым настилом 3см. плотность 22 кг/м3.  Ножки  стола имеют пластмассовые внутренние заглушки, предохраняющие покрытие пола от механических повреждений. Размер 750х780х900.</w:t>
            </w:r>
          </w:p>
        </w:tc>
      </w:tr>
      <w:tr w:rsidR="00BF1D71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Pr="00816826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816826" w:rsidRDefault="0058085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  медицинская массажная</w:t>
            </w:r>
          </w:p>
        </w:tc>
        <w:tc>
          <w:tcPr>
            <w:tcW w:w="850" w:type="dxa"/>
            <w:shd w:val="clear" w:color="auto" w:fill="auto"/>
            <w:noWrap/>
          </w:tcPr>
          <w:p w:rsidR="00BF1D71" w:rsidRPr="00816826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Pr="00816826" w:rsidRDefault="0058085B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816826" w:rsidRDefault="0058085B" w:rsidP="0058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Каркас кушетки изготовлен из стальных электросварных труб квадратного сечения 25 х 25 х 2 мм, 20 х 20 х 1,5 мм. Металлические  части покрыты полиэфирной порошковой краской белого цвета (RAL 9016) с  использованием технологии антибактериальной  защиты, которая распыляется в электростатическом поле и оплавляется в печи при температуре 120°C. Покрытие не вызывает аллергии и позволяет обрабатывать поверхности дезинфицирующими растворами. На 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металлокаркасе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закреплено  ложе, выполненное из ДСП, с настилом из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толщиной 30 мм и плотностью 22 кг/куб. покрыто искусственной кожей (цвет согласовать с заказчиком). Угол наклона подголовника регулируется механически.  Размер: 2000 х 620 х 650.</w:t>
            </w:r>
          </w:p>
        </w:tc>
      </w:tr>
      <w:tr w:rsidR="00BF1D71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Pr="00816826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816826" w:rsidRDefault="008334C5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Кушетка  медицинская 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смотровая</w:t>
            </w:r>
          </w:p>
        </w:tc>
        <w:tc>
          <w:tcPr>
            <w:tcW w:w="850" w:type="dxa"/>
            <w:shd w:val="clear" w:color="auto" w:fill="auto"/>
            <w:noWrap/>
          </w:tcPr>
          <w:p w:rsidR="00BF1D71" w:rsidRPr="00816826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Pr="00816826" w:rsidRDefault="008334C5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816826" w:rsidRDefault="008334C5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Каркас кушетки изготовлен из стальных электросварных труб квадратного сечения, 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покрытых полимерным покрытием белого цвета. На 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металлокаркасе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закреплено  ложе, выполненное из ДСП, с настилом из </w:t>
            </w:r>
            <w:proofErr w:type="spell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толщиной 30 мм и плотностью  22 кг/куб. покрыто искусственной кожей (цвет согласовать с заказчиком).  Размер: 2000 х 620 х 600.</w:t>
            </w:r>
          </w:p>
          <w:p w:rsidR="002A314F" w:rsidRPr="00816826" w:rsidRDefault="002A314F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14F" w:rsidRPr="00816826" w:rsidRDefault="002A314F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14F" w:rsidRPr="00816826" w:rsidRDefault="002A314F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14F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2A314F" w:rsidRPr="00816826" w:rsidRDefault="00CD6150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A314F" w:rsidRPr="00816826" w:rsidRDefault="002A314F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2 ящиками</w:t>
            </w:r>
          </w:p>
        </w:tc>
        <w:tc>
          <w:tcPr>
            <w:tcW w:w="850" w:type="dxa"/>
            <w:shd w:val="clear" w:color="auto" w:fill="auto"/>
            <w:noWrap/>
          </w:tcPr>
          <w:p w:rsidR="002A314F" w:rsidRPr="00816826" w:rsidRDefault="002A314F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2A314F" w:rsidRPr="00816826" w:rsidRDefault="002A314F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A314F" w:rsidRPr="00816826" w:rsidRDefault="002A314F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Каркас  столика выполнен из профильной стальной трубы 20х20х2мм, Передвижная тумба имеет 2 ящика на опоре. Верхняя и нижняя полка (никелированные мед</w:t>
            </w:r>
            <w:proofErr w:type="gramStart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оддоны) служат для хранения предметов наиболее часто используемых в процессе работы сотрудников медицинского учреждения. Столик должен комплектоваться колесами диаметром 50 мм, два из которых с тормозом. Ящики из металла (сталь х/к 1,1). Для крепления ящиков применяются телескопические шариковые направляющие, ручки из хрома. Все металлические части покрыты экологически чистой эпоксидной полимерно-порошковой краской, устойчивой к регулярной обработке всеми видами медицинских дезинфицирующих и моющих растворов. Цвет белый. Размер 500х350х875.</w:t>
            </w:r>
          </w:p>
        </w:tc>
      </w:tr>
      <w:tr w:rsidR="002A314F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2A314F" w:rsidRPr="00816826" w:rsidRDefault="00CD6150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A314F" w:rsidRPr="00816826" w:rsidRDefault="00CD6150" w:rsidP="00CD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Столик медицинский с 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ящиком</w:t>
            </w:r>
          </w:p>
        </w:tc>
        <w:tc>
          <w:tcPr>
            <w:tcW w:w="850" w:type="dxa"/>
            <w:shd w:val="clear" w:color="auto" w:fill="auto"/>
            <w:noWrap/>
          </w:tcPr>
          <w:p w:rsidR="002A314F" w:rsidRPr="00816826" w:rsidRDefault="00816826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2A314F" w:rsidRPr="00816826" w:rsidRDefault="00816826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A314F" w:rsidRPr="00816826" w:rsidRDefault="00CD6150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Каркас  столика выполнен из профильной стальной трубы 20 х 20 х 2 мм, Передвижная тумба имеет 1 ящик на опоре. Верхняя и нижняя 2 полки (никелированные мед</w:t>
            </w:r>
            <w:proofErr w:type="gramStart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6826">
              <w:rPr>
                <w:rFonts w:ascii="Times New Roman" w:hAnsi="Times New Roman" w:cs="Times New Roman"/>
                <w:sz w:val="24"/>
                <w:szCs w:val="24"/>
              </w:rPr>
              <w:t>оддоны) служат для хранения предметов наиболее часто используемых в процессе работы сотрудников медицинского учреждения. Столик должен комплектоваться колесами диаметром 50 мм, два из которых с тормозом. Ящик из металла (сталь х/к 1,1). Для крепления ящиков применяются телескопические шариковые направляющие, ручки из хрома. Все металлические части покрыты экологически чистой эпоксидной полимерно-порошковой краской, устойчивой к регулярной обработке всеми видами медицинских дезинфицирующих и моющих растворов. Цвет белый. Размер 440 х 340 х 870.</w:t>
            </w:r>
          </w:p>
        </w:tc>
      </w:tr>
      <w:tr w:rsidR="002A314F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2A314F" w:rsidRPr="00816826" w:rsidRDefault="00816826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A314F" w:rsidRPr="00816826" w:rsidRDefault="00816826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медицинский с 2 ящиками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 полками</w:t>
            </w:r>
          </w:p>
        </w:tc>
        <w:tc>
          <w:tcPr>
            <w:tcW w:w="850" w:type="dxa"/>
            <w:shd w:val="clear" w:color="auto" w:fill="auto"/>
            <w:noWrap/>
          </w:tcPr>
          <w:p w:rsidR="002A314F" w:rsidRPr="00816826" w:rsidRDefault="00816826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2A314F" w:rsidRPr="00816826" w:rsidRDefault="001A461F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A314F" w:rsidRPr="00816826" w:rsidRDefault="00816826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представляет собой разборную металлическую конструкцию, выполненную в виде каркаса,  из профильной трубы 20 х 20 х 1,7 мм и листовой стали 1,0 мм</w:t>
            </w:r>
            <w:proofErr w:type="gram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вух выдвижных ящиков и двух полок (никелированных поддонов). Для крепления </w:t>
            </w: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ящиков применяются телескопические шариковые направляющие, ручки из хрома. Все металлические части покрыты экологически чистой эпоксидной полимерно-порошковой краской, устойчивой к регулярной обработке всеми видами медицинских дезинфицирующих и моющих растворов. Цвет белый. Столик установлен на мебельные колеса диаметром 50мм, два колеса по диагонали снащены тормозным устройством. Размер: 600 х 400 х 870.</w:t>
            </w:r>
          </w:p>
        </w:tc>
      </w:tr>
      <w:tr w:rsidR="00F3792B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F3792B" w:rsidRPr="00816826" w:rsidRDefault="00F3792B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3792B" w:rsidRPr="00816826" w:rsidRDefault="00F3792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850" w:type="dxa"/>
            <w:shd w:val="clear" w:color="auto" w:fill="auto"/>
            <w:noWrap/>
          </w:tcPr>
          <w:p w:rsidR="00F3792B" w:rsidRPr="00816826" w:rsidRDefault="00F3792B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F3792B" w:rsidRPr="00816826" w:rsidRDefault="00F3792B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3792B" w:rsidRPr="00816826" w:rsidRDefault="00F3792B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Каркас  шкафа выполнен из профильной стальной трубы 20 х 20 х 2 мм и стального железа толщиной 1,00 мм, имеет 4 ящика, на одном замок. Для крепления ящиков применяются телескопические шариковые направляющие, ручки из хрома. Верхняя дверка  и 3 полки изготовлены из стекла толщиной 5,0 мм, алмазная шлифовка в </w:t>
            </w:r>
            <w:proofErr w:type="gramStart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круговую</w:t>
            </w:r>
            <w:proofErr w:type="gramEnd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металлические части покрыты экологически чистой эпоксидной полимерно-порошковой краской, устойчивой к регулярной обработке всеми видами медицинских дезинфицирующих и моющих растворов. Цвет белый. Размер 500 х 400 х 1700.</w:t>
            </w:r>
          </w:p>
        </w:tc>
      </w:tr>
      <w:tr w:rsidR="00F3792B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F3792B" w:rsidRPr="00816826" w:rsidRDefault="00F3792B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3792B" w:rsidRPr="00816826" w:rsidRDefault="00F3792B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F3792B" w:rsidRPr="00816826" w:rsidRDefault="00F3792B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F3792B" w:rsidRPr="00816826" w:rsidRDefault="00F3792B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3792B" w:rsidRPr="00F3792B" w:rsidRDefault="00F3792B" w:rsidP="00F3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Двери с мебельными замками, в верхней половине две двери с остеклением, стекло </w:t>
            </w:r>
          </w:p>
          <w:p w:rsidR="00F3792B" w:rsidRPr="00F3792B" w:rsidRDefault="00F3792B" w:rsidP="00F3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мм</w:t>
            </w:r>
            <w:proofErr w:type="gramStart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лифовка алмазная) и металлические полки которые перемещаются по высоте, в нижней расположены: слева - три выдвижных ящика на роликовых направляющих, справа - дверь металлическая и одна металлическая полка. Материал - сталь листовая, толщиной </w:t>
            </w:r>
          </w:p>
          <w:p w:rsidR="00F3792B" w:rsidRPr="00816826" w:rsidRDefault="00F3792B" w:rsidP="00F3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мм, труба профильная 20х20х1,5 мм</w:t>
            </w:r>
            <w:proofErr w:type="gramStart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окрытие порошковое полимерное, цвет - белый. Размер: 800х400х1800.</w:t>
            </w:r>
          </w:p>
        </w:tc>
      </w:tr>
      <w:tr w:rsidR="00E51B71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E51B71" w:rsidRPr="00816826" w:rsidRDefault="00E51B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51B71" w:rsidRPr="00816826" w:rsidRDefault="00E51B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медицинский на колесах</w:t>
            </w:r>
          </w:p>
        </w:tc>
        <w:tc>
          <w:tcPr>
            <w:tcW w:w="850" w:type="dxa"/>
            <w:shd w:val="clear" w:color="auto" w:fill="auto"/>
            <w:noWrap/>
          </w:tcPr>
          <w:p w:rsidR="00E51B71" w:rsidRPr="00816826" w:rsidRDefault="00E51B71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E51B71" w:rsidRPr="00816826" w:rsidRDefault="00E51B71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51B71" w:rsidRPr="00816826" w:rsidRDefault="00E51B71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E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подвешивания флаконов или разовых систем с лекарственными растворами. Конструкция выполнена из профиля из нержавеющей стали, устойчивая  к санитарно-дезинфекционной обработке. Держатель флаконов выполнен из стального круглого профиля в виде незамкнутых колец. На нижнее кольцо держателей по необходимости подвешиваются разовые системы, имеется никелированный поддон. </w:t>
            </w:r>
            <w:proofErr w:type="gramStart"/>
            <w:r w:rsidRPr="00E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E5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колеса d38. Регулируется по высоте. Макс. высота 1 700 мм.</w:t>
            </w:r>
          </w:p>
        </w:tc>
      </w:tr>
      <w:tr w:rsidR="00623BFC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623BFC" w:rsidRPr="00816826" w:rsidRDefault="00623BFC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23BFC" w:rsidRPr="00816826" w:rsidRDefault="00623BFC" w:rsidP="0062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2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татив для забора крови</w:t>
            </w:r>
          </w:p>
        </w:tc>
        <w:tc>
          <w:tcPr>
            <w:tcW w:w="850" w:type="dxa"/>
            <w:shd w:val="clear" w:color="auto" w:fill="auto"/>
            <w:noWrap/>
          </w:tcPr>
          <w:p w:rsidR="00623BFC" w:rsidRPr="00816826" w:rsidRDefault="00623BFC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623BFC" w:rsidRPr="00816826" w:rsidRDefault="00623BFC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623BFC" w:rsidRPr="00816826" w:rsidRDefault="00623BFC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Штатив переносной, под руку. Конструкция выполнена из профиля из нержавеющей стали, устойчивая  к санитарно-дезинфекционной обработке. Регулируется по высоте. </w:t>
            </w:r>
            <w:r w:rsidRPr="0062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Максимальная высота 900 мм.</w:t>
            </w:r>
          </w:p>
        </w:tc>
      </w:tr>
      <w:tr w:rsidR="00920273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920273" w:rsidRDefault="00920273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20273" w:rsidRPr="00816826" w:rsidRDefault="00920273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Бикс КСКФ – 3 с фильтром</w:t>
            </w:r>
          </w:p>
        </w:tc>
        <w:tc>
          <w:tcPr>
            <w:tcW w:w="850" w:type="dxa"/>
            <w:shd w:val="clear" w:color="auto" w:fill="auto"/>
            <w:noWrap/>
          </w:tcPr>
          <w:p w:rsidR="00920273" w:rsidRPr="00816826" w:rsidRDefault="0092027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920273" w:rsidRPr="00816826" w:rsidRDefault="0092027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20273" w:rsidRPr="00816826" w:rsidRDefault="00920273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в ней перевязочного материала, операционного белья, хирургического инструмента и других изделий медицинского назначения с целью их стерилизации в паровых стерилизаторов и доставка к месту использования. Диаметр: Ø 190 мм, высота: 150 мм, масса загрузки: 5кг, объем: 3 литр. Коробки предназначены для стерилизации в паровых стерилизаторах, хранения и доставки к месту использования перевязочного материала, операционного белья, термостойких шприцов, хирургического и других изделий медицинского назначения. Коробки обеспечивают сохранность стерильности материалов не менее 3-х суток. Изготавливаются из нержавеющей стали.</w:t>
            </w:r>
          </w:p>
        </w:tc>
      </w:tr>
      <w:tr w:rsidR="00B17525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17525" w:rsidRDefault="00B17525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17525" w:rsidRPr="00816826" w:rsidRDefault="00B17525" w:rsidP="00B17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Бикс КСКФ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2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фильтром</w:t>
            </w:r>
          </w:p>
        </w:tc>
        <w:tc>
          <w:tcPr>
            <w:tcW w:w="850" w:type="dxa"/>
            <w:shd w:val="clear" w:color="auto" w:fill="auto"/>
            <w:noWrap/>
          </w:tcPr>
          <w:p w:rsidR="00B17525" w:rsidRPr="00816826" w:rsidRDefault="00B17525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B17525" w:rsidRPr="00816826" w:rsidRDefault="00B17525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17525" w:rsidRPr="00816826" w:rsidRDefault="00B17525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B1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в ней перевязочного материала, операционного белья, хирургического инструмента и других изделий медицинского назначения с целью их стерилизации в паровых стерилизаторов и доставка к месту использования. </w:t>
            </w:r>
            <w:proofErr w:type="gramStart"/>
            <w:r w:rsidRPr="00B1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Диаметр: Ø 250 мм, высота: 160 мм, масса загрузки: 10 кг, объем: 6 литр.</w:t>
            </w:r>
            <w:proofErr w:type="gramEnd"/>
            <w:r w:rsidRPr="00B1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Коробки предназначены для стерилизации в паровых стерилизаторах, хранения и доставки к месту использования перевязочного материала, операционного белья, термостойких шприцов, хирургического и других изделий медицинского назначения. Коробки обеспечивают сохранность стерильности материалов не менее 3-х суток. Изготавливаются из нержавеющей стали.</w:t>
            </w:r>
          </w:p>
        </w:tc>
      </w:tr>
      <w:tr w:rsidR="00C15F93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C15F93" w:rsidRDefault="00C15F93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15F93" w:rsidRPr="00816826" w:rsidRDefault="00C15F93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хирургический</w:t>
            </w:r>
          </w:p>
        </w:tc>
        <w:tc>
          <w:tcPr>
            <w:tcW w:w="850" w:type="dxa"/>
            <w:shd w:val="clear" w:color="auto" w:fill="auto"/>
            <w:noWrap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15F93" w:rsidRPr="00816826" w:rsidRDefault="00C15F93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хирургический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200 мм.</w:t>
            </w:r>
          </w:p>
        </w:tc>
      </w:tr>
      <w:tr w:rsidR="00C15F93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C15F93" w:rsidRDefault="00C15F93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15F93" w:rsidRPr="00816826" w:rsidRDefault="00C15F93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Пинцет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анатомический</w:t>
            </w:r>
          </w:p>
        </w:tc>
        <w:tc>
          <w:tcPr>
            <w:tcW w:w="850" w:type="dxa"/>
            <w:shd w:val="clear" w:color="auto" w:fill="auto"/>
            <w:noWrap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15F93" w:rsidRPr="00816826" w:rsidRDefault="00C15F93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Пинцет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200 мм.</w:t>
            </w:r>
          </w:p>
        </w:tc>
      </w:tr>
      <w:tr w:rsidR="00C15F93" w:rsidRPr="00080647" w:rsidTr="002204FA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C15F93" w:rsidRDefault="00C15F93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15F93" w:rsidRPr="00816826" w:rsidRDefault="00813BA3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медицинские</w:t>
            </w:r>
          </w:p>
        </w:tc>
        <w:tc>
          <w:tcPr>
            <w:tcW w:w="850" w:type="dxa"/>
            <w:shd w:val="clear" w:color="auto" w:fill="auto"/>
            <w:noWrap/>
          </w:tcPr>
          <w:p w:rsidR="00C15F93" w:rsidRPr="00816826" w:rsidRDefault="00C15F9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shd w:val="clear" w:color="auto" w:fill="auto"/>
            <w:noWrap/>
          </w:tcPr>
          <w:p w:rsidR="00C15F93" w:rsidRPr="00816826" w:rsidRDefault="00813BA3" w:rsidP="008D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15F93" w:rsidRPr="00816826" w:rsidRDefault="00813BA3" w:rsidP="0083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нержавеющей стали.</w:t>
            </w:r>
          </w:p>
        </w:tc>
      </w:tr>
    </w:tbl>
    <w:p w:rsidR="00714745" w:rsidRPr="00A96C61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4B62" w:rsidRPr="00D83D7D" w:rsidRDefault="00D83D7D" w:rsidP="00F15363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EB"/>
    <w:multiLevelType w:val="multilevel"/>
    <w:tmpl w:val="1B68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32955"/>
    <w:rsid w:val="000633A2"/>
    <w:rsid w:val="000655AB"/>
    <w:rsid w:val="00162BBB"/>
    <w:rsid w:val="001A461F"/>
    <w:rsid w:val="001E491B"/>
    <w:rsid w:val="001F7B27"/>
    <w:rsid w:val="002204FA"/>
    <w:rsid w:val="002364D3"/>
    <w:rsid w:val="00251A77"/>
    <w:rsid w:val="00263D46"/>
    <w:rsid w:val="0028405F"/>
    <w:rsid w:val="002A314F"/>
    <w:rsid w:val="002F0C5A"/>
    <w:rsid w:val="00321439"/>
    <w:rsid w:val="003B536E"/>
    <w:rsid w:val="00440BFE"/>
    <w:rsid w:val="004B3739"/>
    <w:rsid w:val="004B7E59"/>
    <w:rsid w:val="0053063E"/>
    <w:rsid w:val="00530BB1"/>
    <w:rsid w:val="00571333"/>
    <w:rsid w:val="00577070"/>
    <w:rsid w:val="0058085B"/>
    <w:rsid w:val="005862B0"/>
    <w:rsid w:val="005C4AF0"/>
    <w:rsid w:val="005E012E"/>
    <w:rsid w:val="00600E9C"/>
    <w:rsid w:val="00623BFC"/>
    <w:rsid w:val="006A63EC"/>
    <w:rsid w:val="006C5AFB"/>
    <w:rsid w:val="006F4277"/>
    <w:rsid w:val="007103F3"/>
    <w:rsid w:val="00714745"/>
    <w:rsid w:val="007B546C"/>
    <w:rsid w:val="007C7ED0"/>
    <w:rsid w:val="007F3647"/>
    <w:rsid w:val="00804B62"/>
    <w:rsid w:val="00813BA3"/>
    <w:rsid w:val="00816826"/>
    <w:rsid w:val="008334C5"/>
    <w:rsid w:val="00833726"/>
    <w:rsid w:val="00837570"/>
    <w:rsid w:val="008526E3"/>
    <w:rsid w:val="00890087"/>
    <w:rsid w:val="008E49DB"/>
    <w:rsid w:val="0091337B"/>
    <w:rsid w:val="00920273"/>
    <w:rsid w:val="009F6758"/>
    <w:rsid w:val="00A96C61"/>
    <w:rsid w:val="00B17525"/>
    <w:rsid w:val="00B31891"/>
    <w:rsid w:val="00B630D6"/>
    <w:rsid w:val="00BA6896"/>
    <w:rsid w:val="00BB0E12"/>
    <w:rsid w:val="00BB18EA"/>
    <w:rsid w:val="00BF1D71"/>
    <w:rsid w:val="00C15F93"/>
    <w:rsid w:val="00C22806"/>
    <w:rsid w:val="00C23CFE"/>
    <w:rsid w:val="00C353FA"/>
    <w:rsid w:val="00C96D00"/>
    <w:rsid w:val="00CA5955"/>
    <w:rsid w:val="00CD6150"/>
    <w:rsid w:val="00D02542"/>
    <w:rsid w:val="00D244BE"/>
    <w:rsid w:val="00D258CC"/>
    <w:rsid w:val="00D83D7D"/>
    <w:rsid w:val="00D845AA"/>
    <w:rsid w:val="00DB7B82"/>
    <w:rsid w:val="00E51B71"/>
    <w:rsid w:val="00E5462D"/>
    <w:rsid w:val="00E85225"/>
    <w:rsid w:val="00E951EB"/>
    <w:rsid w:val="00E97E79"/>
    <w:rsid w:val="00EC3CA2"/>
    <w:rsid w:val="00EC69A9"/>
    <w:rsid w:val="00F15363"/>
    <w:rsid w:val="00F32E2E"/>
    <w:rsid w:val="00F3792B"/>
    <w:rsid w:val="00F82E85"/>
    <w:rsid w:val="00FB2D86"/>
    <w:rsid w:val="00FB50DF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20BC-4C84-4488-A651-39B79655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68</cp:revision>
  <cp:lastPrinted>2021-04-23T10:41:00Z</cp:lastPrinted>
  <dcterms:created xsi:type="dcterms:W3CDTF">2021-01-15T05:15:00Z</dcterms:created>
  <dcterms:modified xsi:type="dcterms:W3CDTF">2021-12-08T11:48:00Z</dcterms:modified>
</cp:coreProperties>
</file>